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BC3" w:rsidRPr="00990BC3" w:rsidRDefault="00990BC3" w:rsidP="00990BC3">
      <w:pPr>
        <w:spacing w:before="100" w:beforeAutospacing="1" w:after="100" w:afterAutospacing="1" w:line="240" w:lineRule="auto"/>
        <w:outlineLvl w:val="1"/>
        <w:rPr>
          <w:rFonts w:ascii="Times New Roman" w:eastAsia="Times New Roman" w:hAnsi="Times New Roman" w:cs="Times New Roman"/>
          <w:b/>
          <w:bCs/>
          <w:sz w:val="36"/>
          <w:szCs w:val="36"/>
        </w:rPr>
      </w:pPr>
      <w:r w:rsidRPr="00990BC3">
        <w:rPr>
          <w:rFonts w:ascii="Times New Roman" w:eastAsia="Times New Roman" w:hAnsi="Times New Roman" w:cs="Times New Roman"/>
          <w:b/>
          <w:bCs/>
          <w:sz w:val="36"/>
          <w:szCs w:val="36"/>
        </w:rPr>
        <w:t>Dentist Resume Sample 1</w:t>
      </w:r>
    </w:p>
    <w:p w:rsidR="00990BC3" w:rsidRPr="00990BC3" w:rsidRDefault="00990BC3" w:rsidP="00990BC3">
      <w:pPr>
        <w:spacing w:after="0"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pict>
          <v:rect id="_x0000_i1025" style="width:0;height:1.5pt" o:hralign="center" o:hrstd="t" o:hr="t" fillcolor="#a0a0a0" stroked="f"/>
        </w:pic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b/>
          <w:bCs/>
          <w:sz w:val="24"/>
          <w:szCs w:val="24"/>
        </w:rPr>
        <w:t>Janine Palmer</w:t>
      </w:r>
      <w:r w:rsidRPr="00990BC3">
        <w:rPr>
          <w:rFonts w:ascii="Times New Roman" w:eastAsia="Times New Roman" w:hAnsi="Times New Roman" w:cs="Times New Roman"/>
          <w:sz w:val="24"/>
          <w:szCs w:val="24"/>
        </w:rPr>
        <w:t xml:space="preserve"> 145 East Harding Blvd., Seattle, W</w:t>
      </w:r>
      <w:bookmarkStart w:id="0" w:name="_GoBack"/>
      <w:bookmarkEnd w:id="0"/>
      <w:r w:rsidRPr="00990BC3">
        <w:rPr>
          <w:rFonts w:ascii="Times New Roman" w:eastAsia="Times New Roman" w:hAnsi="Times New Roman" w:cs="Times New Roman"/>
          <w:sz w:val="24"/>
          <w:szCs w:val="24"/>
        </w:rPr>
        <w:t>ashington, 74125</w:t>
      </w:r>
      <w:r w:rsidRPr="00990BC3">
        <w:rPr>
          <w:rFonts w:ascii="Times New Roman" w:eastAsia="Times New Roman" w:hAnsi="Times New Roman" w:cs="Times New Roman"/>
          <w:sz w:val="24"/>
          <w:szCs w:val="24"/>
        </w:rPr>
        <w:br/>
      </w:r>
      <w:r w:rsidRPr="00990BC3">
        <w:rPr>
          <w:rFonts w:ascii="Times New Roman" w:eastAsia="Times New Roman" w:hAnsi="Times New Roman" w:cs="Times New Roman"/>
          <w:i/>
          <w:iCs/>
          <w:sz w:val="24"/>
          <w:szCs w:val="24"/>
        </w:rPr>
        <w:t>jpalmer@email.com</w:t>
      </w:r>
      <w:r w:rsidRPr="00990BC3">
        <w:rPr>
          <w:rFonts w:ascii="Times New Roman" w:eastAsia="Times New Roman" w:hAnsi="Times New Roman" w:cs="Times New Roman"/>
          <w:sz w:val="24"/>
          <w:szCs w:val="24"/>
        </w:rPr>
        <w:br/>
        <w:t>419-448-9875</w:t>
      </w:r>
    </w:p>
    <w:p w:rsidR="00990BC3" w:rsidRPr="00990BC3" w:rsidRDefault="00990BC3" w:rsidP="00990BC3">
      <w:pPr>
        <w:spacing w:before="100" w:beforeAutospacing="1" w:after="100" w:afterAutospacing="1" w:line="240" w:lineRule="auto"/>
        <w:outlineLvl w:val="1"/>
        <w:rPr>
          <w:rFonts w:ascii="Times New Roman" w:eastAsia="Times New Roman" w:hAnsi="Times New Roman" w:cs="Times New Roman"/>
          <w:b/>
          <w:bCs/>
          <w:sz w:val="36"/>
          <w:szCs w:val="36"/>
        </w:rPr>
      </w:pPr>
      <w:r w:rsidRPr="00990BC3">
        <w:rPr>
          <w:rFonts w:ascii="Times New Roman" w:eastAsia="Times New Roman" w:hAnsi="Times New Roman" w:cs="Times New Roman"/>
          <w:b/>
          <w:bCs/>
          <w:sz w:val="36"/>
          <w:szCs w:val="36"/>
        </w:rPr>
        <w:t>A. Summary</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Dentist with 20 years of experience in the dental field. Practical experience with dental procedures, products, devices, and solutions. Demonstrated knowledge of clinical procedures, oral health, and medical terminology. Proven skill in creating and presenting a professional office image, coordinating with clients, superiors, and dental assistants. Expertise includes oral and maxillofacial pathology, periodontics, and cosmetic dentistry.</w:t>
      </w:r>
    </w:p>
    <w:p w:rsidR="00990BC3" w:rsidRPr="00990BC3" w:rsidRDefault="00990BC3" w:rsidP="00990BC3">
      <w:pPr>
        <w:spacing w:before="100" w:beforeAutospacing="1" w:after="100" w:afterAutospacing="1" w:line="240" w:lineRule="auto"/>
        <w:outlineLvl w:val="1"/>
        <w:rPr>
          <w:rFonts w:ascii="Times New Roman" w:eastAsia="Times New Roman" w:hAnsi="Times New Roman" w:cs="Times New Roman"/>
          <w:b/>
          <w:bCs/>
          <w:sz w:val="36"/>
          <w:szCs w:val="36"/>
        </w:rPr>
      </w:pPr>
      <w:r w:rsidRPr="00990BC3">
        <w:rPr>
          <w:rFonts w:ascii="Times New Roman" w:eastAsia="Times New Roman" w:hAnsi="Times New Roman" w:cs="Times New Roman"/>
          <w:b/>
          <w:bCs/>
          <w:sz w:val="36"/>
          <w:szCs w:val="36"/>
        </w:rPr>
        <w:t>B. Working Experience</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b/>
          <w:bCs/>
          <w:sz w:val="24"/>
          <w:szCs w:val="24"/>
        </w:rPr>
        <w:t>November/2008 - August/2017 - Kaplan Dental Care - Seattle, Washington</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b/>
          <w:bCs/>
          <w:sz w:val="24"/>
          <w:szCs w:val="24"/>
        </w:rPr>
        <w:t>Responsibilities:</w:t>
      </w:r>
    </w:p>
    <w:p w:rsidR="00990BC3" w:rsidRPr="00990BC3" w:rsidRDefault="00990BC3" w:rsidP="00990B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Documented tooth cavities and treated with appropriate materials</w:t>
      </w:r>
    </w:p>
    <w:p w:rsidR="00990BC3" w:rsidRPr="00990BC3" w:rsidRDefault="00990BC3" w:rsidP="00990B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Educated patients on preventative oral health techniques, including plaque control and oral healthcare services</w:t>
      </w:r>
    </w:p>
    <w:p w:rsidR="00990BC3" w:rsidRPr="00990BC3" w:rsidRDefault="00990BC3" w:rsidP="00990B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Examined patient's teeth and gums using x-rays and other essential diagnostic equipment</w:t>
      </w:r>
    </w:p>
    <w:p w:rsidR="00990BC3" w:rsidRPr="00990BC3" w:rsidRDefault="00990BC3" w:rsidP="00990B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Treated oral lacerations and fractured bones on the face</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b/>
          <w:bCs/>
          <w:sz w:val="24"/>
          <w:szCs w:val="24"/>
        </w:rPr>
        <w:t>Achievements:</w:t>
      </w:r>
    </w:p>
    <w:p w:rsidR="00990BC3" w:rsidRPr="00990BC3" w:rsidRDefault="00990BC3" w:rsidP="00990B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Planned and organized public dental health program</w:t>
      </w:r>
    </w:p>
    <w:p w:rsidR="00990BC3" w:rsidRPr="00990BC3" w:rsidRDefault="00990BC3" w:rsidP="00990B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Patients were satisfied with my performance, resulting in patient referrals</w:t>
      </w:r>
    </w:p>
    <w:p w:rsidR="00990BC3" w:rsidRPr="00990BC3" w:rsidRDefault="00990BC3" w:rsidP="00990B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Helped revolutionize clinic by adding new dental equipment, technology, and materials</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b/>
          <w:bCs/>
          <w:sz w:val="24"/>
          <w:szCs w:val="24"/>
        </w:rPr>
        <w:t>June/1999 - November/2008 - Complete Dental Care - Seattle, Washington</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b/>
          <w:bCs/>
          <w:sz w:val="24"/>
          <w:szCs w:val="24"/>
        </w:rPr>
        <w:t>Responsibilities:</w:t>
      </w:r>
    </w:p>
    <w:p w:rsidR="00990BC3" w:rsidRPr="00990BC3" w:rsidRDefault="00990BC3" w:rsidP="00990B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Diagnosed dental problems in families, ranging from toddlers to adults</w:t>
      </w:r>
    </w:p>
    <w:p w:rsidR="00990BC3" w:rsidRPr="00990BC3" w:rsidRDefault="00990BC3" w:rsidP="00990B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Educated families on tooth whitening procedures, taking time to explain the latest methods available on the market</w:t>
      </w:r>
    </w:p>
    <w:p w:rsidR="00990BC3" w:rsidRPr="00990BC3" w:rsidRDefault="00990BC3" w:rsidP="00990B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Performed prophylaxis, root canals, and extractions</w:t>
      </w:r>
    </w:p>
    <w:p w:rsidR="00990BC3" w:rsidRPr="00990BC3" w:rsidRDefault="00990BC3" w:rsidP="00990B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Supervised office staff, laboratory technicians, and dental assistants</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b/>
          <w:bCs/>
          <w:sz w:val="24"/>
          <w:szCs w:val="24"/>
        </w:rPr>
        <w:t xml:space="preserve">Achievements: </w:t>
      </w:r>
    </w:p>
    <w:p w:rsidR="00990BC3" w:rsidRPr="00990BC3" w:rsidRDefault="00990BC3" w:rsidP="00990B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lastRenderedPageBreak/>
        <w:t>Performed pro bono dental work for low income families</w:t>
      </w:r>
    </w:p>
    <w:p w:rsidR="00990BC3" w:rsidRPr="00990BC3" w:rsidRDefault="00990BC3" w:rsidP="00990B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Included in the Washington Monthly Top Dentist List in July 2007</w:t>
      </w:r>
    </w:p>
    <w:p w:rsidR="00990BC3" w:rsidRPr="00990BC3" w:rsidRDefault="00990BC3" w:rsidP="00990B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Recognized as one of America's Top Dentist by the National Consumer Advisory Board in 2005</w:t>
      </w:r>
    </w:p>
    <w:p w:rsidR="00990BC3" w:rsidRPr="00990BC3" w:rsidRDefault="00990BC3" w:rsidP="00990BC3">
      <w:pPr>
        <w:spacing w:before="100" w:beforeAutospacing="1" w:after="100" w:afterAutospacing="1" w:line="240" w:lineRule="auto"/>
        <w:outlineLvl w:val="1"/>
        <w:rPr>
          <w:rFonts w:ascii="Times New Roman" w:eastAsia="Times New Roman" w:hAnsi="Times New Roman" w:cs="Times New Roman"/>
          <w:b/>
          <w:bCs/>
          <w:sz w:val="36"/>
          <w:szCs w:val="36"/>
        </w:rPr>
      </w:pPr>
      <w:r w:rsidRPr="00990BC3">
        <w:rPr>
          <w:rFonts w:ascii="Times New Roman" w:eastAsia="Times New Roman" w:hAnsi="Times New Roman" w:cs="Times New Roman"/>
          <w:b/>
          <w:bCs/>
          <w:sz w:val="36"/>
          <w:szCs w:val="36"/>
        </w:rPr>
        <w:t>C. Education and Academic Training</w:t>
      </w:r>
    </w:p>
    <w:p w:rsidR="00990BC3" w:rsidRPr="00990BC3" w:rsidRDefault="00990BC3" w:rsidP="00990BC3">
      <w:p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Licensed Dentist, State of Washington</w:t>
      </w:r>
      <w:r w:rsidRPr="00990BC3">
        <w:rPr>
          <w:rFonts w:ascii="Times New Roman" w:eastAsia="Times New Roman" w:hAnsi="Times New Roman" w:cs="Times New Roman"/>
          <w:sz w:val="24"/>
          <w:szCs w:val="24"/>
        </w:rPr>
        <w:br/>
        <w:t>CPR and First Aid Certifications, American Red Cross, Renewed 2017</w:t>
      </w:r>
      <w:r w:rsidRPr="00990BC3">
        <w:rPr>
          <w:rFonts w:ascii="Times New Roman" w:eastAsia="Times New Roman" w:hAnsi="Times New Roman" w:cs="Times New Roman"/>
          <w:sz w:val="24"/>
          <w:szCs w:val="24"/>
        </w:rPr>
        <w:br/>
        <w:t>DDS, Washington State Medical School, Seattle, Washington, 1999</w:t>
      </w:r>
      <w:r w:rsidRPr="00990BC3">
        <w:rPr>
          <w:rFonts w:ascii="Times New Roman" w:eastAsia="Times New Roman" w:hAnsi="Times New Roman" w:cs="Times New Roman"/>
          <w:sz w:val="24"/>
          <w:szCs w:val="24"/>
        </w:rPr>
        <w:br/>
        <w:t>Bachelor of Science, Biology, Northwest University, Kirkwood, Washington, 1994</w:t>
      </w:r>
    </w:p>
    <w:p w:rsidR="00990BC3" w:rsidRPr="00990BC3" w:rsidRDefault="00990BC3" w:rsidP="00990BC3">
      <w:pPr>
        <w:spacing w:before="100" w:beforeAutospacing="1" w:after="100" w:afterAutospacing="1" w:line="240" w:lineRule="auto"/>
        <w:outlineLvl w:val="1"/>
        <w:rPr>
          <w:rFonts w:ascii="Times New Roman" w:eastAsia="Times New Roman" w:hAnsi="Times New Roman" w:cs="Times New Roman"/>
          <w:b/>
          <w:bCs/>
          <w:sz w:val="36"/>
          <w:szCs w:val="36"/>
        </w:rPr>
      </w:pPr>
      <w:r w:rsidRPr="00990BC3">
        <w:rPr>
          <w:rFonts w:ascii="Times New Roman" w:eastAsia="Times New Roman" w:hAnsi="Times New Roman" w:cs="Times New Roman"/>
          <w:b/>
          <w:bCs/>
          <w:sz w:val="36"/>
          <w:szCs w:val="36"/>
        </w:rPr>
        <w:t>D. Job Related Skills</w:t>
      </w:r>
    </w:p>
    <w:p w:rsidR="00990BC3" w:rsidRPr="00990BC3" w:rsidRDefault="00990BC3" w:rsidP="00990B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Application of desensitizing agents</w:t>
      </w:r>
    </w:p>
    <w:p w:rsidR="00990BC3" w:rsidRPr="00990BC3" w:rsidRDefault="00990BC3" w:rsidP="00990B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Performance of root canals</w:t>
      </w:r>
    </w:p>
    <w:p w:rsidR="00990BC3" w:rsidRPr="00990BC3" w:rsidRDefault="00990BC3" w:rsidP="00990B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Knowledge of soft tissue management</w:t>
      </w:r>
    </w:p>
    <w:p w:rsidR="00990BC3" w:rsidRPr="00990BC3" w:rsidRDefault="00990BC3" w:rsidP="00990B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Trained in nitrous oxide sedation</w:t>
      </w:r>
    </w:p>
    <w:p w:rsidR="00990BC3" w:rsidRPr="00990BC3" w:rsidRDefault="00990BC3" w:rsidP="00990BC3">
      <w:pPr>
        <w:spacing w:before="100" w:beforeAutospacing="1" w:after="100" w:afterAutospacing="1" w:line="240" w:lineRule="auto"/>
        <w:outlineLvl w:val="1"/>
        <w:rPr>
          <w:rFonts w:ascii="Times New Roman" w:eastAsia="Times New Roman" w:hAnsi="Times New Roman" w:cs="Times New Roman"/>
          <w:b/>
          <w:bCs/>
          <w:sz w:val="36"/>
          <w:szCs w:val="36"/>
        </w:rPr>
      </w:pPr>
      <w:r w:rsidRPr="00990BC3">
        <w:rPr>
          <w:rFonts w:ascii="Times New Roman" w:eastAsia="Times New Roman" w:hAnsi="Times New Roman" w:cs="Times New Roman"/>
          <w:b/>
          <w:bCs/>
          <w:sz w:val="36"/>
          <w:szCs w:val="36"/>
        </w:rPr>
        <w:t>E. General Skills</w:t>
      </w:r>
    </w:p>
    <w:p w:rsidR="00990BC3" w:rsidRPr="00990BC3" w:rsidRDefault="00990BC3" w:rsidP="00990B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Desire to educate the public and become involved in the community</w:t>
      </w:r>
    </w:p>
    <w:p w:rsidR="00990BC3" w:rsidRPr="00990BC3" w:rsidRDefault="00990BC3" w:rsidP="00990B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Web and social media skills</w:t>
      </w:r>
    </w:p>
    <w:p w:rsidR="00990BC3" w:rsidRPr="00990BC3" w:rsidRDefault="00990BC3" w:rsidP="00990B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0BC3">
        <w:rPr>
          <w:rFonts w:ascii="Times New Roman" w:eastAsia="Times New Roman" w:hAnsi="Times New Roman" w:cs="Times New Roman"/>
          <w:sz w:val="24"/>
          <w:szCs w:val="24"/>
        </w:rPr>
        <w:t>Demonstrated ability to lead a team towards an established goal</w:t>
      </w:r>
    </w:p>
    <w:p w:rsidR="002E43F2" w:rsidRDefault="002E43F2"/>
    <w:sectPr w:rsidR="002E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5079"/>
    <w:multiLevelType w:val="multilevel"/>
    <w:tmpl w:val="09E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C7EF1"/>
    <w:multiLevelType w:val="multilevel"/>
    <w:tmpl w:val="6EC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36A17"/>
    <w:multiLevelType w:val="multilevel"/>
    <w:tmpl w:val="737C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D174E"/>
    <w:multiLevelType w:val="multilevel"/>
    <w:tmpl w:val="9E0E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D1782"/>
    <w:multiLevelType w:val="multilevel"/>
    <w:tmpl w:val="F99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C47D2"/>
    <w:multiLevelType w:val="multilevel"/>
    <w:tmpl w:val="136E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C3"/>
    <w:rsid w:val="002E43F2"/>
    <w:rsid w:val="0099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EC09E-7396-4454-AA3D-60299F8F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0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C3"/>
    <w:rPr>
      <w:rFonts w:ascii="Times New Roman" w:eastAsia="Times New Roman" w:hAnsi="Times New Roman" w:cs="Times New Roman"/>
      <w:b/>
      <w:bCs/>
      <w:sz w:val="36"/>
      <w:szCs w:val="36"/>
    </w:rPr>
  </w:style>
  <w:style w:type="character" w:styleId="Strong">
    <w:name w:val="Strong"/>
    <w:basedOn w:val="DefaultParagraphFont"/>
    <w:uiPriority w:val="22"/>
    <w:qFormat/>
    <w:rsid w:val="00990BC3"/>
    <w:rPr>
      <w:b/>
      <w:bCs/>
    </w:rPr>
  </w:style>
  <w:style w:type="paragraph" w:styleId="NormalWeb">
    <w:name w:val="Normal (Web)"/>
    <w:basedOn w:val="Normal"/>
    <w:uiPriority w:val="99"/>
    <w:semiHidden/>
    <w:unhideWhenUsed/>
    <w:rsid w:val="00990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2017-11-03T08:20:00Z</dcterms:created>
  <dcterms:modified xsi:type="dcterms:W3CDTF">2017-11-03T08:20:00Z</dcterms:modified>
</cp:coreProperties>
</file>